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54B8" w14:textId="5375BE50" w:rsidR="005F2A02" w:rsidRDefault="004B3900" w:rsidP="00152BE3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t>Where are they now?</w:t>
      </w:r>
    </w:p>
    <w:p w14:paraId="1A481028" w14:textId="6871AD98" w:rsidR="005F2A02" w:rsidRDefault="004B3900" w:rsidP="00152BE3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59A084EE" w14:textId="318E4FBA" w:rsidR="005F2A02" w:rsidRDefault="005F2A02">
      <w:pPr>
        <w:rPr>
          <w:noProof/>
          <w:lang w:eastAsia="en-GB"/>
        </w:rPr>
      </w:pPr>
    </w:p>
    <w:p w14:paraId="7E18735A" w14:textId="1F8F5EEA" w:rsidR="005F2A02" w:rsidRDefault="005F2A02">
      <w:pPr>
        <w:rPr>
          <w:noProof/>
          <w:lang w:eastAsia="en-GB"/>
        </w:rPr>
      </w:pPr>
    </w:p>
    <w:p w14:paraId="0B0E3C2F" w14:textId="3CB46FB6" w:rsidR="005F2A02" w:rsidRDefault="004B390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20B29" wp14:editId="1FC31E3F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FDD" w14:textId="3A6B6706" w:rsidR="005F2A02" w:rsidRDefault="004B390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 w:rsidR="002911F9"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</w:t>
                            </w:r>
                            <w:r w:rsidR="00152BE3"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0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3pt;margin-top:1.1pt;width:130.7pt;height:6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h0CQIAAPY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HmzXK/WFJIUWy0iDamEyJ9vO/Thg4KWRaPgSEtN6OL04EPsRuTPKbGYB6OrvTYmOXgodwbZ&#10;SZAA9ukb0X9LM5Z1BV8v58uEbCHeT9podSCBGt1Sc9P4DZKJbLy3VUoJQpvBpk6MHemJjAzchL7s&#10;KTHSVEJ1JqIQBiHSwyGjAfzJWUciLLj/cRSoODMfLZG9ni0WUbXJWSzfzsnB60h5HRFWElTBA2eD&#10;uQtJ6ZEHC3e0lFonvl46GXslcSUax4cQ1Xvtp6yX57r9BQAA//8DAFBLAwQUAAYACAAAACEAe68u&#10;vt0AAAAJAQAADwAAAGRycy9kb3ducmV2LnhtbEyPwU7DMBBE70j8g7VIXBC1Sds0hDgVIIG4tvQD&#10;nHibRMTrKHab9O9ZTvS2o3manSm2s+vFGcfQedLwtFAgkGpvO2o0HL4/HjMQIRqypveEGi4YYFve&#10;3hQmt36iHZ73sREcQiE3GtoYh1zKULfoTFj4AYm9ox+diSzHRtrRTBzuepkolUpnOuIPrRnwvcX6&#10;Z39yGo5f08P6eao+42GzW6VvpttU/qL1/d38+gIi4hz/Yfirz9Wh5E6VP5ENoteQLLOUUT4SEOyv&#10;leJtFYPLVQayLOT1gvIXAAD//wMAUEsBAi0AFAAGAAgAAAAhALaDOJL+AAAA4QEAABMAAAAAAAAA&#10;AAAAAAAAAAAAAFtDb250ZW50X1R5cGVzXS54bWxQSwECLQAUAAYACAAAACEAOP0h/9YAAACUAQAA&#10;CwAAAAAAAAAAAAAAAAAvAQAAX3JlbHMvLnJlbHNQSwECLQAUAAYACAAAACEADeQodAkCAAD2AwAA&#10;DgAAAAAAAAAAAAAAAAAuAgAAZHJzL2Uyb0RvYy54bWxQSwECLQAUAAYACAAAACEAe68uvt0AAAAJ&#10;AQAADwAAAAAAAAAAAAAAAABjBAAAZHJzL2Rvd25yZXYueG1sUEsFBgAAAAAEAAQA8wAAAG0FAAAA&#10;AA==&#10;" stroked="f">
                <v:textbox>
                  <w:txbxContent>
                    <w:p w14:paraId="653BDFDD" w14:textId="3A6B6706" w:rsidR="005F2A02" w:rsidRDefault="004B3900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 w:rsidR="002911F9"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</w:t>
                      </w:r>
                      <w:r w:rsidR="00152BE3"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30E79" w14:textId="4288CDBD" w:rsidR="005F2A02" w:rsidRDefault="005F2A02">
      <w:pPr>
        <w:rPr>
          <w:noProof/>
          <w:lang w:eastAsia="en-GB"/>
        </w:rPr>
      </w:pPr>
    </w:p>
    <w:p w14:paraId="40EEF34D" w14:textId="7A38A370" w:rsidR="005F2A02" w:rsidRDefault="005F2A02">
      <w:pPr>
        <w:rPr>
          <w:noProof/>
          <w:lang w:eastAsia="en-GB"/>
        </w:rPr>
      </w:pPr>
    </w:p>
    <w:p w14:paraId="29F8B3CE" w14:textId="106040D1" w:rsidR="005F2A02" w:rsidRDefault="005F2A02">
      <w:pPr>
        <w:rPr>
          <w:noProof/>
          <w:lang w:eastAsia="en-GB"/>
        </w:rPr>
      </w:pPr>
    </w:p>
    <w:p w14:paraId="4E7666CA" w14:textId="01A222DD" w:rsidR="005F2A02" w:rsidRDefault="005F2A02">
      <w:pPr>
        <w:rPr>
          <w:noProof/>
          <w:lang w:eastAsia="en-GB"/>
        </w:rPr>
      </w:pPr>
    </w:p>
    <w:p w14:paraId="2F523458" w14:textId="704CFD11" w:rsidR="005F2A02" w:rsidRDefault="00152BE3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549560FF" wp14:editId="0BA3E16F">
            <wp:extent cx="9741159" cy="6699379"/>
            <wp:effectExtent l="0" t="0" r="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409706F-D23A-4726-8823-83DEC3D8DE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FAEE018" w14:textId="2E9675CE" w:rsidR="005F2A02" w:rsidRDefault="005F2A02">
      <w:pPr>
        <w:rPr>
          <w:noProof/>
          <w:lang w:eastAsia="en-GB"/>
        </w:rPr>
      </w:pPr>
    </w:p>
    <w:p w14:paraId="72D7E789" w14:textId="376E474A" w:rsidR="005F2A02" w:rsidRDefault="005F2A02">
      <w:pPr>
        <w:rPr>
          <w:noProof/>
          <w:lang w:eastAsia="en-GB"/>
        </w:rPr>
      </w:pPr>
    </w:p>
    <w:p w14:paraId="5FDA657C" w14:textId="135D8EC2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674FC21" wp14:editId="5D012483">
            <wp:simplePos x="0" y="0"/>
            <wp:positionH relativeFrom="margin">
              <wp:posOffset>221889</wp:posOffset>
            </wp:positionH>
            <wp:positionV relativeFrom="paragraph">
              <wp:posOffset>110611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33CD7" w14:textId="4830FB60" w:rsidR="005F2A02" w:rsidRDefault="005F2A02">
      <w:pPr>
        <w:rPr>
          <w:noProof/>
          <w:lang w:eastAsia="en-GB"/>
        </w:rPr>
      </w:pPr>
    </w:p>
    <w:p w14:paraId="0401EDAF" w14:textId="7C08563E" w:rsidR="005F2A02" w:rsidRDefault="005F2A02">
      <w:pPr>
        <w:rPr>
          <w:noProof/>
          <w:lang w:eastAsia="en-GB"/>
        </w:rPr>
      </w:pPr>
    </w:p>
    <w:p w14:paraId="5908036D" w14:textId="5137299E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350AC" wp14:editId="720149D3">
                <wp:simplePos x="0" y="0"/>
                <wp:positionH relativeFrom="margin">
                  <wp:posOffset>2455219</wp:posOffset>
                </wp:positionH>
                <wp:positionV relativeFrom="paragraph">
                  <wp:posOffset>58077</wp:posOffset>
                </wp:positionV>
                <wp:extent cx="6605517" cy="178498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D140A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4246A065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engineering and maths </w:t>
                            </w:r>
                          </w:p>
                          <w:p w14:paraId="2A841796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50AC" id="TextBox 4" o:spid="_x0000_s1027" type="#_x0000_t202" style="position:absolute;margin-left:193.3pt;margin-top:4.55pt;width:520.1pt;height:1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T4hAEAAPECAAAOAAAAZHJzL2Uyb0RvYy54bWysUk1v2zAMvRfYfxB0X+wUS5oZcYptRXcZ&#10;2gLdfoAiS7EAS9RIJXb+/SglS4rtNuxCSfx4fHzU+n7ygzgYJAehlfNZLYUJGjoXdq388f3x/UoK&#10;Sip0aoBgWnk0JO83727WY2zMLfQwdAYFgwRqxtjKPqXYVBXp3nhFM4gmcNACepX4ibuqQzUyuh+q&#10;27peViNgFxG0IWLvwykoNwXfWqPTs7VkkhhaydxSsVjsNttqs1bNDlXsnT7TUP/AwisXuOkF6kEl&#10;Jfbo/oLyTiMQ2DTT4Cuw1mlTZuBp5vUf07z2KpoyC4tD8SIT/T9Y/XR4jS8o0vQZJl5gFmSM1BA7&#10;8zyTRZ9PZio4zhIeL7KZKQnNzuWyXizmd1Jojs3vVh8+rhYZp7qWR6T01YAX+dJK5L0UudThG6VT&#10;6u+U3C3AoxuG7L9yybc0bSfhujc8t9Admf7IG2wl/dwrNFJgGr5AWXgGo/hpnxiw9Mkop5ozOOta&#10;mJ7/QF7c23fJuv7UzS8AAAD//wMAUEsDBBQABgAIAAAAIQBLnH5T3gAAAAoBAAAPAAAAZHJzL2Rv&#10;d25yZXYueG1sTI/NTsMwEITvSLyDtUjcqJMAURuyqSp+JA5cKOG+jd04aryOYrdJ3x73RI+jGc18&#10;U65n24uTHn3nGCFdJCA0N0513CLUPx8PSxA+ECvqHWuEs/awrm5vSiqUm/hbn7ahFbGEfUEIJoSh&#10;kNI3RlvyCzdojt7ejZZClGMr1UhTLLe9zJIkl5Y6jguGBv1qdHPYHi1CCGqTnut36z9/56+3ySTN&#10;M9WI93fz5gVE0HP4D8MFP6JDFZl27sjKix7hcZnnMYqwSkFc/Kcsj192CNkqyUBWpby+UP0BAAD/&#10;/wMAUEsBAi0AFAAGAAgAAAAhALaDOJL+AAAA4QEAABMAAAAAAAAAAAAAAAAAAAAAAFtDb250ZW50&#10;X1R5cGVzXS54bWxQSwECLQAUAAYACAAAACEAOP0h/9YAAACUAQAACwAAAAAAAAAAAAAAAAAvAQAA&#10;X3JlbHMvLnJlbHNQSwECLQAUAAYACAAAACEAhJKU+IQBAADxAgAADgAAAAAAAAAAAAAAAAAuAgAA&#10;ZHJzL2Uyb0RvYy54bWxQSwECLQAUAAYACAAAACEAS5x+U94AAAAKAQAADwAAAAAAAAAAAAAAAADe&#10;AwAAZHJzL2Rvd25yZXYueG1sUEsFBgAAAAAEAAQA8wAAAOkEAAAAAA==&#10;" filled="f" stroked="f">
                <v:textbox style="mso-fit-shape-to-text:t">
                  <w:txbxContent>
                    <w:p w14:paraId="5F8D140A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4246A065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engineering and maths </w:t>
                      </w:r>
                    </w:p>
                    <w:p w14:paraId="2A841796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856EC" w14:textId="1A3FBBE2" w:rsidR="005F2A02" w:rsidRDefault="005F2A02">
      <w:pPr>
        <w:rPr>
          <w:noProof/>
          <w:lang w:eastAsia="en-GB"/>
        </w:rPr>
      </w:pPr>
    </w:p>
    <w:p w14:paraId="5AAB6BE8" w14:textId="5B907DCE" w:rsidR="005F2A02" w:rsidRDefault="005F2A02">
      <w:pPr>
        <w:rPr>
          <w:noProof/>
          <w:lang w:eastAsia="en-GB"/>
        </w:rPr>
      </w:pPr>
    </w:p>
    <w:p w14:paraId="7D578AC1" w14:textId="2743EC47" w:rsidR="005F2A02" w:rsidRDefault="005F2A02">
      <w:pPr>
        <w:rPr>
          <w:noProof/>
          <w:lang w:eastAsia="en-GB"/>
        </w:rPr>
      </w:pPr>
    </w:p>
    <w:p w14:paraId="22730866" w14:textId="64D59779" w:rsidR="005F2A02" w:rsidRDefault="005F2A02">
      <w:pPr>
        <w:rPr>
          <w:noProof/>
          <w:lang w:eastAsia="en-GB"/>
        </w:rPr>
      </w:pPr>
    </w:p>
    <w:p w14:paraId="3215F551" w14:textId="2DEDF95A" w:rsidR="005F2A02" w:rsidRDefault="005F2A02">
      <w:pPr>
        <w:rPr>
          <w:noProof/>
          <w:lang w:eastAsia="en-GB"/>
        </w:rPr>
      </w:pPr>
    </w:p>
    <w:p w14:paraId="0F70EA1D" w14:textId="03B35F59" w:rsidR="005F2A02" w:rsidRDefault="005F2A02">
      <w:pPr>
        <w:rPr>
          <w:noProof/>
          <w:lang w:eastAsia="en-GB"/>
        </w:rPr>
      </w:pPr>
    </w:p>
    <w:sectPr w:rsidR="005F2A02" w:rsidSect="00FF49C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02"/>
    <w:rsid w:val="00152BE3"/>
    <w:rsid w:val="001E2795"/>
    <w:rsid w:val="0021420E"/>
    <w:rsid w:val="002911F9"/>
    <w:rsid w:val="004610B9"/>
    <w:rsid w:val="0049174D"/>
    <w:rsid w:val="004B3900"/>
    <w:rsid w:val="00505AAF"/>
    <w:rsid w:val="005F2A02"/>
    <w:rsid w:val="00765356"/>
    <w:rsid w:val="00873363"/>
    <w:rsid w:val="00C8541D"/>
    <w:rsid w:val="00E463E4"/>
    <w:rsid w:val="00E639C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B60"/>
  <w15:chartTrackingRefBased/>
  <w15:docId w15:val="{1C5E2822-D1B7-4880-B754-27CE859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utcfps1.lutc.internal\Staff$\elowe\Documents\Spreadsheets\Destinations%20Y13\2021%20-%20Destinations%20Y1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6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491-46F4-8D99-6E5716A3C1F9}"/>
              </c:ext>
            </c:extLst>
          </c:dPt>
          <c:dPt>
            <c:idx val="1"/>
            <c:bubble3D val="0"/>
            <c:explosion val="36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491-46F4-8D99-6E5716A3C1F9}"/>
              </c:ext>
            </c:extLst>
          </c:dPt>
          <c:dPt>
            <c:idx val="2"/>
            <c:bubble3D val="0"/>
            <c:explosion val="15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491-46F4-8D99-6E5716A3C1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491-46F4-8D99-6E5716A3C1F9}"/>
              </c:ext>
            </c:extLst>
          </c:dPt>
          <c:dLbls>
            <c:dLbl>
              <c:idx val="0"/>
              <c:layout>
                <c:manualLayout>
                  <c:x val="-4.3902300044220369E-2"/>
                  <c:y val="-9.513977918110651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/>
                      <a:t>Apprenticeship</a:t>
                    </a:r>
                    <a:r>
                      <a:rPr lang="en-US" sz="1600" baseline="0"/>
                      <a:t> 33%</a:t>
                    </a:r>
                  </a:p>
                  <a:p>
                    <a:pPr>
                      <a:defRPr sz="160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600" baseline="0"/>
                      <a:t>(15 students)</a:t>
                    </a:r>
                    <a:endParaRPr lang="en-US" sz="1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27777777777778"/>
                      <c:h val="0.126898148148148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6491-46F4-8D99-6E5716A3C1F9}"/>
                </c:ext>
              </c:extLst>
            </c:dLbl>
            <c:dLbl>
              <c:idx val="1"/>
              <c:layout>
                <c:manualLayout>
                  <c:x val="4.0255192236716947E-2"/>
                  <c:y val="3.39602191614185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/>
                      <a:t>University</a:t>
                    </a:r>
                    <a:r>
                      <a:rPr lang="en-US" sz="1600" baseline="0"/>
                      <a:t> 52%</a:t>
                    </a:r>
                  </a:p>
                  <a:p>
                    <a:pPr>
                      <a:defRPr sz="160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600" baseline="0"/>
                      <a:t>(24 students)</a:t>
                    </a:r>
                    <a:endParaRPr lang="en-US" sz="1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31955380577428"/>
                      <c:h val="0.126898148148148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6491-46F4-8D99-6E5716A3C1F9}"/>
                </c:ext>
              </c:extLst>
            </c:dLbl>
            <c:dLbl>
              <c:idx val="2"/>
              <c:layout>
                <c:manualLayout>
                  <c:x val="-2.8204286964129484E-3"/>
                  <c:y val="1.6076115485564305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/>
                      <a:t>Employment</a:t>
                    </a:r>
                    <a:r>
                      <a:rPr lang="en-US" sz="1600" baseline="0"/>
                      <a:t> 15%</a:t>
                    </a:r>
                  </a:p>
                  <a:p>
                    <a:pPr>
                      <a:defRPr sz="160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600" baseline="0"/>
                      <a:t>(7 students)</a:t>
                    </a:r>
                    <a:endParaRPr lang="en-US" sz="1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40266841644794"/>
                      <c:h val="0.126898148148148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6491-46F4-8D99-6E5716A3C1F9}"/>
                </c:ext>
              </c:extLst>
            </c:dLbl>
            <c:dLbl>
              <c:idx val="3"/>
              <c:layout>
                <c:manualLayout>
                  <c:x val="0.10000000000000005"/>
                  <c:y val="2.31481481481480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 i="0" u="none" strike="noStrike" kern="1200" spc="0" baseline="0">
                        <a:solidFill>
                          <a:sysClr val="windowText" lastClr="000000"/>
                        </a:solidFill>
                      </a:rPr>
                      <a:t>Not Known 4%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1600" b="1" i="0" u="none" strike="noStrike" kern="1200" spc="0" baseline="0">
                        <a:solidFill>
                          <a:sysClr val="windowText" lastClr="000000"/>
                        </a:solidFill>
                      </a:rPr>
                      <a:t>(2 students) 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>
                        <a:solidFill>
                          <a:sysClr val="windowText" lastClr="000000"/>
                        </a:solidFill>
                      </a:defRPr>
                    </a:pPr>
                    <a:endParaRPr lang="en-US" sz="1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6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8471128608924"/>
                      <c:h val="0.1417362933799941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6491-46F4-8D99-6E5716A3C1F9}"/>
                </c:ext>
              </c:extLst>
            </c:dLbl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Sheet1!$H$12:$H$15</c:f>
              <c:numCache>
                <c:formatCode>0%</c:formatCode>
                <c:ptCount val="4"/>
                <c:pt idx="0">
                  <c:v>0.31</c:v>
                </c:pt>
                <c:pt idx="1">
                  <c:v>0.5</c:v>
                </c:pt>
                <c:pt idx="2">
                  <c:v>0.15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91-46F4-8D99-6E5716A3C1F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ACD0-3815-4637-B4C6-C507570A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Morrison</dc:creator>
  <cp:keywords/>
  <dc:description/>
  <cp:lastModifiedBy>Ellie Lowe</cp:lastModifiedBy>
  <cp:revision>2</cp:revision>
  <cp:lastPrinted>2018-12-03T14:51:00Z</cp:lastPrinted>
  <dcterms:created xsi:type="dcterms:W3CDTF">2022-03-14T10:30:00Z</dcterms:created>
  <dcterms:modified xsi:type="dcterms:W3CDTF">2022-03-14T10:30:00Z</dcterms:modified>
</cp:coreProperties>
</file>